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C8C" w:rsidRDefault="00651C8C"/>
    <w:p w:rsidR="00F71372" w:rsidRDefault="00F71372"/>
    <w:p w:rsidR="00F71372" w:rsidRDefault="00F71372"/>
    <w:p w:rsidR="00F71372" w:rsidRDefault="00F71372" w:rsidP="00F71372">
      <w:pPr>
        <w:jc w:val="center"/>
      </w:pPr>
      <w:r>
        <w:rPr>
          <w:noProof/>
        </w:rPr>
        <w:drawing>
          <wp:inline distT="0" distB="0" distL="0" distR="0" wp14:anchorId="5275435F" wp14:editId="66D47B21">
            <wp:extent cx="5943600" cy="3351530"/>
            <wp:effectExtent l="0" t="0" r="0" b="12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C31B0B-C0DD-45DA-A08C-B5F264EEBD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7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72"/>
    <w:rsid w:val="00651C8C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AE19"/>
  <w15:chartTrackingRefBased/>
  <w15:docId w15:val="{762444EF-EFFE-4C14-856C-9CC62EB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 to Date Building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Building Value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October!$A$40</c:f>
              <c:strCache>
                <c:ptCount val="1"/>
                <c:pt idx="0">
                  <c:v>YTD 10/31/2021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October!$B$39:$E$39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October!$B$40:$E$40</c:f>
              <c:numCache>
                <c:formatCode>"$"#,##0.00_);[Red]\("$"#,##0.00\)</c:formatCode>
                <c:ptCount val="4"/>
                <c:pt idx="0">
                  <c:v>74852091</c:v>
                </c:pt>
                <c:pt idx="1">
                  <c:v>39961070</c:v>
                </c:pt>
                <c:pt idx="2">
                  <c:v>13285660</c:v>
                </c:pt>
                <c:pt idx="3">
                  <c:v>128098821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B-4539-B26C-199A1243BD91}"/>
            </c:ext>
          </c:extLst>
        </c:ser>
        <c:ser>
          <c:idx val="1"/>
          <c:order val="1"/>
          <c:tx>
            <c:strRef>
              <c:f>October!$A$41</c:f>
              <c:strCache>
                <c:ptCount val="1"/>
                <c:pt idx="0">
                  <c:v>YTD 10/31/2021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October!$B$39:$E$39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October!$B$41:$E$41</c:f>
              <c:numCache>
                <c:formatCode>"$"#,##0.00_);[Red]\("$"#,##0.00\)</c:formatCode>
                <c:ptCount val="4"/>
                <c:pt idx="0">
                  <c:v>74746199</c:v>
                </c:pt>
                <c:pt idx="1">
                  <c:v>16171268</c:v>
                </c:pt>
                <c:pt idx="2">
                  <c:v>59770519</c:v>
                </c:pt>
                <c:pt idx="3">
                  <c:v>150687986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DB-4539-B26C-199A1243BD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30530072"/>
        <c:axId val="730530400"/>
      </c:barChart>
      <c:catAx>
        <c:axId val="730530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530400"/>
        <c:crosses val="autoZero"/>
        <c:auto val="1"/>
        <c:lblAlgn val="ctr"/>
        <c:lblOffset val="100"/>
        <c:noMultiLvlLbl val="0"/>
      </c:catAx>
      <c:valAx>
        <c:axId val="730530400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730530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2021-11-02T13:47:00Z</dcterms:created>
  <dcterms:modified xsi:type="dcterms:W3CDTF">2021-11-02T13:49:00Z</dcterms:modified>
</cp:coreProperties>
</file>